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56A" w14:textId="77777777" w:rsidR="0089545F" w:rsidRPr="00775E24" w:rsidRDefault="0089545F" w:rsidP="0089545F">
      <w:pPr>
        <w:ind w:firstLine="708"/>
        <w:jc w:val="center"/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CAA782" wp14:editId="1588FB6C">
            <wp:extent cx="1562100" cy="1562100"/>
            <wp:effectExtent l="0" t="0" r="0" b="0"/>
            <wp:docPr id="5" name="Obrázek 5" descr="Obsah obrázku rostlina, uspořádá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uspořádá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Courier New"/>
          <w:b/>
          <w:color w:val="008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Město Krásno</w:t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75E24">
        <w:rPr>
          <w:rFonts w:ascii="Segoe Print" w:hAnsi="Segoe Print" w:cs="Courier New"/>
          <w:b/>
          <w:color w:val="767171" w:themeColor="background2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75E24">
        <w:rPr>
          <w:color w:val="767171" w:themeColor="background2" w:themeShade="80"/>
        </w:rPr>
        <w:t xml:space="preserve"> </w:t>
      </w:r>
      <w:r w:rsidRPr="00775E24">
        <w:rPr>
          <w:noProof/>
          <w:color w:val="767171" w:themeColor="background2" w:themeShade="80"/>
        </w:rPr>
        <w:drawing>
          <wp:inline distT="0" distB="0" distL="0" distR="0" wp14:anchorId="432225DE" wp14:editId="10138201">
            <wp:extent cx="1562100" cy="1562100"/>
            <wp:effectExtent l="0" t="0" r="0" b="0"/>
            <wp:docPr id="6" name="Obrázek 6" descr="Obsah obrázku rostlina, uspořádá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uspořádá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CB99" w14:textId="5BE00AB3" w:rsidR="0089545F" w:rsidRPr="0089545F" w:rsidRDefault="0089545F" w:rsidP="0089545F">
      <w:pPr>
        <w:jc w:val="center"/>
        <w:rPr>
          <w:rFonts w:ascii="Segoe Print" w:hAnsi="Segoe Print" w:cs="Courier New"/>
          <w:b/>
          <w:color w:val="767171" w:themeColor="background2" w:themeShade="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45F">
        <w:rPr>
          <w:rFonts w:ascii="Segoe Print" w:hAnsi="Segoe Print" w:cs="Courier New"/>
          <w:b/>
          <w:color w:val="767171" w:themeColor="background2" w:themeShade="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Vás zve 3. adventní neděli  </w:t>
      </w:r>
    </w:p>
    <w:p w14:paraId="0E5966E1" w14:textId="6F8FC64C" w:rsidR="0089545F" w:rsidRPr="00B37314" w:rsidRDefault="0089545F" w:rsidP="0089545F">
      <w:pPr>
        <w:jc w:val="center"/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7314">
        <w:rPr>
          <w:rFonts w:ascii="Segoe Print" w:hAnsi="Segoe Print" w:cs="Courier New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B37314"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1</w:t>
      </w:r>
      <w:r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B37314"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2022 v 1</w:t>
      </w:r>
      <w:r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37314">
        <w:rPr>
          <w:rFonts w:ascii="Segoe Print" w:hAnsi="Segoe Print" w:cs="Courier Ne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,00 hodin</w:t>
      </w:r>
    </w:p>
    <w:p w14:paraId="6C9A20C3" w14:textId="77777777" w:rsidR="0089545F" w:rsidRPr="0089545F" w:rsidRDefault="0089545F" w:rsidP="0089545F">
      <w:pPr>
        <w:jc w:val="center"/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45F"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adventní koncert: </w:t>
      </w:r>
    </w:p>
    <w:p w14:paraId="16CC855B" w14:textId="2A392055" w:rsidR="0089545F" w:rsidRPr="0089545F" w:rsidRDefault="0089545F" w:rsidP="0089545F">
      <w:pPr>
        <w:jc w:val="center"/>
        <w:rPr>
          <w:rFonts w:ascii="Segoe Print" w:hAnsi="Segoe Print" w:cs="Courier New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45F"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DUO ANGELORUM </w:t>
      </w:r>
      <w:r w:rsidRPr="0089545F">
        <w:rPr>
          <w:rFonts w:ascii="Segoe Print" w:hAnsi="Segoe Print" w:cs="Courier New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(harfa Katarína Ševčíková a soprán Valentýna Mužíková) do sálu kulturního domu </w:t>
      </w:r>
    </w:p>
    <w:p w14:paraId="197E5286" w14:textId="55838CD9" w:rsidR="0089545F" w:rsidRPr="0089545F" w:rsidRDefault="0089545F" w:rsidP="0089545F">
      <w:pPr>
        <w:jc w:val="center"/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45F"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po skončení koncertu na zelňačku a svařák nebo čaj</w:t>
      </w:r>
    </w:p>
    <w:p w14:paraId="1E30AF88" w14:textId="77777777" w:rsidR="0089545F" w:rsidRPr="0089545F" w:rsidRDefault="0089545F" w:rsidP="0089545F">
      <w:pPr>
        <w:jc w:val="center"/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45F">
        <w:rPr>
          <w:rFonts w:ascii="Segoe Print" w:hAnsi="Segoe Print" w:cs="Courier New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Náměstí</w:t>
      </w:r>
    </w:p>
    <w:p w14:paraId="236971D0" w14:textId="77777777" w:rsidR="0089545F" w:rsidRDefault="0089545F" w:rsidP="0089545F">
      <w:pPr>
        <w:jc w:val="center"/>
        <w:rPr>
          <w:rFonts w:ascii="Segoe Print" w:hAnsi="Segoe Print"/>
          <w:b/>
          <w:bCs/>
          <w:color w:val="767171" w:themeColor="background2" w:themeShade="80"/>
          <w:sz w:val="48"/>
          <w:szCs w:val="48"/>
        </w:rPr>
      </w:pPr>
      <w:r w:rsidRPr="00775E24">
        <w:rPr>
          <w:rFonts w:ascii="Segoe Print" w:hAnsi="Segoe Print"/>
          <w:b/>
          <w:bCs/>
          <w:color w:val="767171" w:themeColor="background2" w:themeShade="80"/>
          <w:sz w:val="48"/>
          <w:szCs w:val="48"/>
        </w:rPr>
        <w:t>Budeme se na Vás t</w:t>
      </w:r>
      <w:r w:rsidRPr="00775E24">
        <w:rPr>
          <w:rFonts w:ascii="Segoe Print" w:hAnsi="Segoe Print" w:cs="Calibri"/>
          <w:b/>
          <w:bCs/>
          <w:color w:val="767171" w:themeColor="background2" w:themeShade="80"/>
          <w:sz w:val="48"/>
          <w:szCs w:val="48"/>
        </w:rPr>
        <w:t>ě</w:t>
      </w:r>
      <w:r w:rsidRPr="00775E24">
        <w:rPr>
          <w:rFonts w:ascii="Segoe Print" w:hAnsi="Segoe Print"/>
          <w:b/>
          <w:bCs/>
          <w:color w:val="767171" w:themeColor="background2" w:themeShade="80"/>
          <w:sz w:val="48"/>
          <w:szCs w:val="48"/>
        </w:rPr>
        <w:t>šit.</w:t>
      </w:r>
    </w:p>
    <w:p w14:paraId="42CD5CF6" w14:textId="77C91EBD" w:rsidR="0089545F" w:rsidRPr="00775E24" w:rsidRDefault="0089545F" w:rsidP="00EA2021">
      <w:pPr>
        <w:jc w:val="center"/>
        <w:rPr>
          <w:rFonts w:ascii="Segoe Print" w:hAnsi="Segoe Print"/>
          <w:b/>
          <w:bCs/>
          <w:color w:val="767171" w:themeColor="background2" w:themeShade="80"/>
          <w:sz w:val="48"/>
          <w:szCs w:val="48"/>
        </w:rPr>
      </w:pPr>
      <w:r>
        <w:rPr>
          <w:noProof/>
        </w:rPr>
        <w:drawing>
          <wp:inline distT="0" distB="0" distL="0" distR="0" wp14:anchorId="39E95AB0" wp14:editId="65542178">
            <wp:extent cx="7620000" cy="7620000"/>
            <wp:effectExtent l="0" t="0" r="0" b="0"/>
            <wp:docPr id="2" name="Obrázek 2" descr="Angelorum Duo - České dědictví UN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orum Duo - České dědictví UNE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45F" w:rsidRPr="00775E24" w:rsidSect="00B3731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14"/>
    <w:rsid w:val="00442F9C"/>
    <w:rsid w:val="005B4DA4"/>
    <w:rsid w:val="005C4055"/>
    <w:rsid w:val="00665522"/>
    <w:rsid w:val="006E36AE"/>
    <w:rsid w:val="00775E24"/>
    <w:rsid w:val="008014BF"/>
    <w:rsid w:val="0089545F"/>
    <w:rsid w:val="009F4299"/>
    <w:rsid w:val="00B37314"/>
    <w:rsid w:val="00BA1631"/>
    <w:rsid w:val="00EA2021"/>
    <w:rsid w:val="00E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C67D"/>
  <w15:chartTrackingRefBased/>
  <w15:docId w15:val="{4F6EDF96-CEFD-4752-8276-13E23C6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9752-BDE9-468D-8099-0FBC75F7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Krásno</dc:creator>
  <cp:keywords/>
  <dc:description/>
  <cp:lastModifiedBy>Město Krásno</cp:lastModifiedBy>
  <cp:revision>2</cp:revision>
  <cp:lastPrinted>2022-12-02T10:48:00Z</cp:lastPrinted>
  <dcterms:created xsi:type="dcterms:W3CDTF">2022-12-06T05:53:00Z</dcterms:created>
  <dcterms:modified xsi:type="dcterms:W3CDTF">2022-12-06T05:53:00Z</dcterms:modified>
</cp:coreProperties>
</file>