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A5" w:rsidRPr="00A3399A" w:rsidRDefault="004068A5" w:rsidP="004068A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3399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Stručný přehled změn v protiepidemických opatřeních:</w:t>
      </w:r>
    </w:p>
    <w:p w:rsidR="004068A5" w:rsidRDefault="004068A5" w:rsidP="004068A5"/>
    <w:p w:rsidR="004068A5" w:rsidRDefault="004068A5" w:rsidP="004068A5"/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Uvedené</w:t>
      </w:r>
      <w:r w:rsidRPr="004068A5">
        <w:rPr>
          <w:rFonts w:ascii="Times New Roman" w:hAnsi="Times New Roman" w:cs="Times New Roman"/>
          <w:sz w:val="24"/>
          <w:szCs w:val="24"/>
        </w:rPr>
        <w:t xml:space="preserve"> změny schválila vláda ČR, nicméně dosud nebyly vydány v rámci obecně závazných mimořádných opatření MZ, jejich vydání očekáváme v nejbližší době:  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b/>
          <w:bCs/>
          <w:sz w:val="24"/>
          <w:szCs w:val="24"/>
          <w:u w:val="single"/>
        </w:rPr>
        <w:t>25. října 2021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Povinné nošení respirátorů na pracovištích s výjimk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u osob, které sedí v kanceláři samy. </w:t>
      </w:r>
    </w:p>
    <w:p w:rsidR="004068A5" w:rsidRPr="004068A5" w:rsidRDefault="004068A5" w:rsidP="004068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Při hromadných akcích ve vnitřních prostorech povinné respirátory vždy bez ohledu na počet účastníků.</w:t>
      </w:r>
    </w:p>
    <w:p w:rsidR="004068A5" w:rsidRPr="004068A5" w:rsidRDefault="004068A5" w:rsidP="004068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Zkrátí se doba karantény na 7 dní pro ty, kteří přišli do kontaktu s nakaženou osobou. Ukončit ji ale musí negativním PCR testem. Dosud musí být lidé s podezřením na nákazu v karanténě 2 týdny.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b/>
          <w:bCs/>
          <w:sz w:val="24"/>
          <w:szCs w:val="24"/>
          <w:u w:val="single"/>
        </w:rPr>
        <w:t>1. listopadu 2021</w:t>
      </w:r>
    </w:p>
    <w:p w:rsidR="004068A5" w:rsidRPr="004068A5" w:rsidRDefault="004068A5" w:rsidP="004068A5">
      <w:pPr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Zdravotní pojišťovny již nebudou hradit preventivní testy na </w:t>
      </w:r>
      <w:proofErr w:type="spellStart"/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>koronavirus</w:t>
      </w:r>
      <w:proofErr w:type="spellEnd"/>
      <w:r w:rsidRPr="004068A5">
        <w:rPr>
          <w:rFonts w:ascii="Times New Roman" w:eastAsia="Times New Roman" w:hAnsi="Times New Roman" w:cs="Times New Roman"/>
          <w:sz w:val="24"/>
          <w:szCs w:val="24"/>
        </w:rPr>
        <w:t>. Výjimku budou mít například:</w:t>
      </w:r>
    </w:p>
    <w:p w:rsidR="004068A5" w:rsidRPr="004068A5" w:rsidRDefault="004068A5" w:rsidP="004068A5">
      <w:pPr>
        <w:numPr>
          <w:ilvl w:val="1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děti do 18 let,</w:t>
      </w:r>
    </w:p>
    <w:p w:rsidR="004068A5" w:rsidRPr="004068A5" w:rsidRDefault="004068A5" w:rsidP="004068A5">
      <w:pPr>
        <w:numPr>
          <w:ilvl w:val="1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osoby, které mají příznaky </w:t>
      </w:r>
      <w:proofErr w:type="spellStart"/>
      <w:r w:rsidRPr="004068A5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 a k testu je indikuje lékař nebo je na něj pošle hygiena,</w:t>
      </w:r>
    </w:p>
    <w:p w:rsidR="004068A5" w:rsidRPr="004068A5" w:rsidRDefault="004068A5" w:rsidP="004068A5">
      <w:pPr>
        <w:numPr>
          <w:ilvl w:val="1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osoby, které se ze zdravotních důvodů nemohou nechat očkovat,</w:t>
      </w:r>
    </w:p>
    <w:p w:rsidR="004068A5" w:rsidRPr="004068A5" w:rsidRDefault="004068A5" w:rsidP="004068A5">
      <w:pPr>
        <w:numPr>
          <w:ilvl w:val="1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osoby plně očkovaní či rozočkovaní. </w:t>
      </w:r>
    </w:p>
    <w:p w:rsidR="004068A5" w:rsidRPr="004068A5" w:rsidRDefault="004068A5" w:rsidP="00406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Cena testů je za stropovaná na 814 Kč za PCR test a 201 Kč za antigenní test.</w:t>
      </w:r>
    </w:p>
    <w:p w:rsidR="004068A5" w:rsidRPr="004068A5" w:rsidRDefault="004068A5" w:rsidP="004068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>Testy budou mít současně kratší platnost. PCR testy 3 dny místo dosavadního 1 týdne a antigenní test 1 den místo dosavadních 3 dnů.</w:t>
      </w:r>
    </w:p>
    <w:p w:rsidR="004068A5" w:rsidRPr="004068A5" w:rsidRDefault="004068A5" w:rsidP="004068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Děti do 12 let nebudou potřebovat doklad bezinfekčnosti. K návštěvě kroužků nebo například restaurace či divadla tak nepotřebují test ani doklad o prodělání nemoci. Dosud toto pravidlo platilo pro děti do 6 let. </w:t>
      </w:r>
    </w:p>
    <w:p w:rsidR="004068A5" w:rsidRPr="004068A5" w:rsidRDefault="004068A5" w:rsidP="004068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>Provozovatelé restaurací či barů budou kontrolovat potvrzení o bezinfekčnosti.</w:t>
      </w:r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 Mezi to se počítá potvrzení o testu, očkování či prodělání </w:t>
      </w:r>
      <w:proofErr w:type="spellStart"/>
      <w:r w:rsidRPr="004068A5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Pr="004068A5">
        <w:rPr>
          <w:rFonts w:ascii="Times New Roman" w:eastAsia="Times New Roman" w:hAnsi="Times New Roman" w:cs="Times New Roman"/>
          <w:sz w:val="24"/>
          <w:szCs w:val="24"/>
        </w:rPr>
        <w:t xml:space="preserve">. Pokud certifikát nebude platný, restaurace by neměla službu poskytnout. Hosta není třeba kontrolovat u vchodu, stačí, až když se usadí. </w:t>
      </w:r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>Bezinfekčnost nebude třeba kontrolovat při odběru jídla s sebou a ani v restauracích v obchodních centrech</w:t>
      </w:r>
      <w:r w:rsidRPr="004068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8A5" w:rsidRPr="004068A5" w:rsidRDefault="004068A5" w:rsidP="004068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068A5">
        <w:rPr>
          <w:rFonts w:ascii="Times New Roman" w:hAnsi="Times New Roman" w:cs="Times New Roman"/>
          <w:sz w:val="24"/>
          <w:szCs w:val="24"/>
        </w:rPr>
        <w:t> </w:t>
      </w:r>
    </w:p>
    <w:p w:rsidR="004068A5" w:rsidRPr="004068A5" w:rsidRDefault="004068A5" w:rsidP="004068A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rizikových okresech 300/100 </w:t>
      </w:r>
      <w:proofErr w:type="gramStart"/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>tis.– testování</w:t>
      </w:r>
      <w:proofErr w:type="gramEnd"/>
      <w:r w:rsidRPr="00406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dětí ve školách 1. a 8. listopadu 2021. </w:t>
      </w:r>
    </w:p>
    <w:p w:rsidR="00DF7825" w:rsidRPr="004068A5" w:rsidRDefault="00DF7825" w:rsidP="00406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7825" w:rsidRPr="0040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54A4"/>
    <w:multiLevelType w:val="hybridMultilevel"/>
    <w:tmpl w:val="98D0F8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5"/>
    <w:rsid w:val="004068A5"/>
    <w:rsid w:val="00D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6653"/>
  <w15:chartTrackingRefBased/>
  <w15:docId w15:val="{8A9C37E3-CE04-4C6E-B414-F39F598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8A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8A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Stráská Lydie</dc:creator>
  <cp:keywords/>
  <dc:description/>
  <cp:lastModifiedBy>Stráská Lydie</cp:lastModifiedBy>
  <cp:revision>1</cp:revision>
  <dcterms:created xsi:type="dcterms:W3CDTF">2021-10-22T12:18:00Z</dcterms:created>
  <dcterms:modified xsi:type="dcterms:W3CDTF">2021-10-22T12:20:00Z</dcterms:modified>
</cp:coreProperties>
</file>